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FA1" w:rsidRPr="00043FA1" w:rsidRDefault="00D71AF3" w:rsidP="00043FA1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>Atomic and Ionic Radii</w:t>
      </w:r>
    </w:p>
    <w:p w:rsidR="007A3113" w:rsidRDefault="007A3113" w:rsidP="00043FA1">
      <w:pPr>
        <w:rPr>
          <w:rStyle w:val="Strong"/>
          <w:b w:val="0"/>
        </w:rPr>
      </w:pPr>
    </w:p>
    <w:p w:rsidR="004B5B55" w:rsidRPr="004B5B55" w:rsidRDefault="007A3113" w:rsidP="007A3113">
      <w:pPr>
        <w:rPr>
          <w:color w:val="221E1F"/>
        </w:rPr>
      </w:pPr>
      <w:r w:rsidRPr="004B5B55">
        <w:rPr>
          <w:rStyle w:val="Strong"/>
        </w:rPr>
        <w:t>1)</w:t>
      </w:r>
      <w:r w:rsidRPr="004B5B55">
        <w:rPr>
          <w:rStyle w:val="Strong"/>
          <w:b w:val="0"/>
        </w:rPr>
        <w:t xml:space="preserve"> </w:t>
      </w:r>
      <w:r w:rsidR="00432672" w:rsidRPr="004B5B55">
        <w:rPr>
          <w:rStyle w:val="Strong"/>
          <w:b w:val="0"/>
        </w:rPr>
        <w:t xml:space="preserve">  </w:t>
      </w:r>
      <w:r w:rsidR="004B5B55" w:rsidRPr="004B5B55">
        <w:rPr>
          <w:color w:val="000000"/>
        </w:rPr>
        <w:t>Explain the difference between the radii of the K atom and the K</w:t>
      </w:r>
      <w:r w:rsidR="004B5B55" w:rsidRPr="004B5B55">
        <w:rPr>
          <w:color w:val="221E1F"/>
        </w:rPr>
        <w:t>+ ion.</w:t>
      </w:r>
    </w:p>
    <w:p w:rsidR="004B5B55" w:rsidRDefault="004B5B55" w:rsidP="007A3113">
      <w:pPr>
        <w:rPr>
          <w:color w:val="221E1F"/>
          <w:sz w:val="23"/>
          <w:szCs w:val="23"/>
        </w:rPr>
      </w:pPr>
    </w:p>
    <w:p w:rsidR="004B5B55" w:rsidRDefault="004B5B55" w:rsidP="007A3113">
      <w:pPr>
        <w:rPr>
          <w:color w:val="221E1F"/>
          <w:sz w:val="23"/>
          <w:szCs w:val="23"/>
        </w:rPr>
      </w:pPr>
    </w:p>
    <w:p w:rsidR="004B5B55" w:rsidRDefault="004B5B55" w:rsidP="007A3113">
      <w:pPr>
        <w:rPr>
          <w:color w:val="221E1F"/>
          <w:sz w:val="23"/>
          <w:szCs w:val="23"/>
        </w:rPr>
      </w:pPr>
    </w:p>
    <w:p w:rsidR="004B5B55" w:rsidRDefault="004B5B55" w:rsidP="007A3113">
      <w:pPr>
        <w:rPr>
          <w:color w:val="221E1F"/>
          <w:sz w:val="23"/>
          <w:szCs w:val="23"/>
        </w:rPr>
      </w:pPr>
    </w:p>
    <w:p w:rsidR="00432672" w:rsidRDefault="004B5B55" w:rsidP="007A3113">
      <w:pPr>
        <w:rPr>
          <w:rStyle w:val="Strong"/>
          <w:b w:val="0"/>
        </w:rPr>
      </w:pPr>
      <w:r w:rsidRPr="004B5B55">
        <w:rPr>
          <w:b/>
          <w:color w:val="221E1F"/>
          <w:sz w:val="23"/>
          <w:szCs w:val="23"/>
        </w:rPr>
        <w:t>2)</w:t>
      </w:r>
      <w:r>
        <w:rPr>
          <w:color w:val="221E1F"/>
          <w:sz w:val="23"/>
          <w:szCs w:val="23"/>
        </w:rPr>
        <w:t xml:space="preserve"> </w:t>
      </w:r>
      <w:r w:rsidR="00432672">
        <w:rPr>
          <w:rStyle w:val="Strong"/>
          <w:b w:val="0"/>
        </w:rPr>
        <w:t>Discuss the data for the following</w:t>
      </w:r>
    </w:p>
    <w:p w:rsidR="00432672" w:rsidRDefault="00432672" w:rsidP="007A3113">
      <w:pPr>
        <w:rPr>
          <w:rStyle w:val="Strong"/>
          <w:b w:val="0"/>
        </w:rPr>
      </w:pPr>
      <w:r>
        <w:rPr>
          <w:bCs/>
          <w:noProof/>
          <w:lang w:val="en-US"/>
        </w:rPr>
        <w:drawing>
          <wp:inline distT="0" distB="0" distL="0" distR="0">
            <wp:extent cx="2924175" cy="92268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724" cy="924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672" w:rsidRDefault="00432672" w:rsidP="007A3113">
      <w:pPr>
        <w:rPr>
          <w:rStyle w:val="Strong"/>
          <w:b w:val="0"/>
        </w:rPr>
      </w:pPr>
    </w:p>
    <w:p w:rsidR="007A3113" w:rsidRPr="007A3113" w:rsidRDefault="004B5B55" w:rsidP="007A3113">
      <w:pPr>
        <w:rPr>
          <w:bCs/>
        </w:rPr>
      </w:pPr>
      <w:r>
        <w:rPr>
          <w:rStyle w:val="Strong"/>
        </w:rPr>
        <w:t>3</w:t>
      </w:r>
      <w:r w:rsidR="00432672" w:rsidRPr="00432672">
        <w:rPr>
          <w:rStyle w:val="Strong"/>
        </w:rPr>
        <w:t>)</w:t>
      </w:r>
      <w:r w:rsidR="00432672">
        <w:rPr>
          <w:rStyle w:val="Strong"/>
          <w:b w:val="0"/>
        </w:rPr>
        <w:t xml:space="preserve">  </w:t>
      </w:r>
      <w:r w:rsidR="007A3113">
        <w:rPr>
          <w:rStyle w:val="Strong"/>
          <w:b w:val="0"/>
        </w:rPr>
        <w:t xml:space="preserve">Justify why </w:t>
      </w:r>
      <w:r w:rsidR="007A3113">
        <w:t>a</w:t>
      </w:r>
      <w:r w:rsidR="007A3113" w:rsidRPr="007A3113">
        <w:t xml:space="preserve"> chloride ion, Cl</w:t>
      </w:r>
      <w:r w:rsidR="007A3113" w:rsidRPr="007A3113">
        <w:rPr>
          <w:vertAlign w:val="superscript"/>
        </w:rPr>
        <w:t>–</w:t>
      </w:r>
      <w:r w:rsidR="007A3113" w:rsidRPr="007A3113">
        <w:t>, is larger than a chlorine atom, Cl, whereas a sodium ion, Na</w:t>
      </w:r>
      <w:r w:rsidR="007A3113" w:rsidRPr="007A3113">
        <w:rPr>
          <w:vertAlign w:val="superscript"/>
        </w:rPr>
        <w:t>+</w:t>
      </w:r>
      <w:r w:rsidR="007A3113" w:rsidRPr="007A3113">
        <w:t>, is smaller than a sodium atom, Na.</w:t>
      </w:r>
    </w:p>
    <w:p w:rsidR="007A3113" w:rsidRDefault="007A3113" w:rsidP="007A3113">
      <w:pPr>
        <w:rPr>
          <w:rStyle w:val="Strong"/>
          <w:b w:val="0"/>
        </w:rPr>
      </w:pPr>
    </w:p>
    <w:p w:rsidR="00B34731" w:rsidRDefault="00B34731" w:rsidP="007A3113">
      <w:pPr>
        <w:rPr>
          <w:rStyle w:val="Strong"/>
          <w:b w:val="0"/>
        </w:rPr>
      </w:pPr>
    </w:p>
    <w:p w:rsidR="00B34731" w:rsidRDefault="00B34731" w:rsidP="007A3113">
      <w:pPr>
        <w:rPr>
          <w:rStyle w:val="Strong"/>
          <w:b w:val="0"/>
        </w:rPr>
      </w:pPr>
    </w:p>
    <w:p w:rsidR="00B34731" w:rsidRDefault="00B34731" w:rsidP="007A3113">
      <w:pPr>
        <w:rPr>
          <w:rStyle w:val="Strong"/>
          <w:b w:val="0"/>
        </w:rPr>
      </w:pPr>
    </w:p>
    <w:p w:rsidR="00B34731" w:rsidRPr="007A3113" w:rsidRDefault="00B34731" w:rsidP="007A3113">
      <w:pPr>
        <w:rPr>
          <w:rStyle w:val="Strong"/>
          <w:b w:val="0"/>
        </w:rPr>
      </w:pPr>
    </w:p>
    <w:p w:rsidR="007A3113" w:rsidRPr="0033379C" w:rsidRDefault="004B5B55" w:rsidP="0033379C">
      <w:pPr>
        <w:pStyle w:val="Pa15"/>
        <w:ind w:left="560" w:hanging="560"/>
        <w:rPr>
          <w:bCs/>
          <w:color w:val="211D1E"/>
        </w:rPr>
      </w:pPr>
      <w:r>
        <w:rPr>
          <w:b/>
          <w:color w:val="000000"/>
        </w:rPr>
        <w:t>4</w:t>
      </w:r>
      <w:r w:rsidR="007A3113" w:rsidRPr="007A3113">
        <w:rPr>
          <w:b/>
          <w:color w:val="000000"/>
        </w:rPr>
        <w:t>)</w:t>
      </w:r>
      <w:r w:rsidR="007A3113">
        <w:rPr>
          <w:color w:val="000000"/>
        </w:rPr>
        <w:t xml:space="preserve"> </w:t>
      </w:r>
      <w:r w:rsidR="007A3113" w:rsidRPr="007A3113">
        <w:rPr>
          <w:color w:val="000000"/>
        </w:rPr>
        <w:t xml:space="preserve">Match the atoms and ions in the </w:t>
      </w:r>
      <w:r w:rsidR="0033379C">
        <w:rPr>
          <w:color w:val="000000"/>
        </w:rPr>
        <w:t>table below to the given radii</w:t>
      </w:r>
      <w:r w:rsidR="007A3113">
        <w:rPr>
          <w:color w:val="000000"/>
        </w:rPr>
        <w:t xml:space="preserve"> </w:t>
      </w:r>
      <w:proofErr w:type="spellStart"/>
      <w:r w:rsidR="007A3113" w:rsidRPr="0033379C">
        <w:rPr>
          <w:b/>
          <w:color w:val="211D1E"/>
        </w:rPr>
        <w:t>Radii</w:t>
      </w:r>
      <w:proofErr w:type="spellEnd"/>
      <w:r w:rsidR="007A3113" w:rsidRPr="0033379C">
        <w:rPr>
          <w:b/>
          <w:color w:val="211D1E"/>
        </w:rPr>
        <w:t>:</w:t>
      </w:r>
      <w:r w:rsidR="007A3113" w:rsidRPr="007A3113">
        <w:rPr>
          <w:color w:val="211D1E"/>
        </w:rPr>
        <w:t xml:space="preserve"> </w:t>
      </w:r>
      <w:r w:rsidR="007A3113" w:rsidRPr="0033379C">
        <w:rPr>
          <w:bCs/>
          <w:color w:val="211D1E"/>
        </w:rPr>
        <w:t xml:space="preserve">77 pm 123 pm 128 pm </w:t>
      </w:r>
      <w:r w:rsidR="0033379C" w:rsidRPr="0033379C">
        <w:rPr>
          <w:bCs/>
          <w:color w:val="211D1E"/>
        </w:rPr>
        <w:t>Justify your answer.</w:t>
      </w:r>
    </w:p>
    <w:p w:rsidR="0033379C" w:rsidRPr="0033379C" w:rsidRDefault="0033379C" w:rsidP="0033379C">
      <w:pPr>
        <w:pStyle w:val="Default"/>
      </w:pPr>
    </w:p>
    <w:p w:rsidR="007A3113" w:rsidRDefault="007A3113" w:rsidP="00432672">
      <w:pPr>
        <w:pStyle w:val="Default"/>
      </w:pPr>
      <w:r>
        <w:rPr>
          <w:noProof/>
          <w:lang w:val="en-US"/>
        </w:rPr>
        <w:drawing>
          <wp:inline distT="0" distB="0" distL="0" distR="0">
            <wp:extent cx="2264276" cy="1428750"/>
            <wp:effectExtent l="19050" t="0" r="2674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5908" cy="1429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113" w:rsidRPr="007A3113" w:rsidRDefault="007A3113" w:rsidP="007A3113">
      <w:pPr>
        <w:pStyle w:val="Default"/>
      </w:pPr>
    </w:p>
    <w:p w:rsidR="007A3113" w:rsidRPr="007A3113" w:rsidRDefault="004B5B55" w:rsidP="007A3113">
      <w:pPr>
        <w:rPr>
          <w:color w:val="211D1E"/>
        </w:rPr>
      </w:pPr>
      <w:r>
        <w:rPr>
          <w:b/>
          <w:color w:val="000000"/>
        </w:rPr>
        <w:t>5</w:t>
      </w:r>
      <w:r w:rsidR="007A3113" w:rsidRPr="007A3113">
        <w:rPr>
          <w:b/>
          <w:color w:val="000000"/>
        </w:rPr>
        <w:t>)</w:t>
      </w:r>
      <w:r w:rsidR="007A3113">
        <w:rPr>
          <w:color w:val="000000"/>
        </w:rPr>
        <w:t xml:space="preserve"> </w:t>
      </w:r>
      <w:r w:rsidR="007A3113" w:rsidRPr="007A3113">
        <w:rPr>
          <w:color w:val="000000"/>
        </w:rPr>
        <w:t>State which has the larger radius, Al or Al</w:t>
      </w:r>
      <w:r w:rsidR="007A3113" w:rsidRPr="007A3113">
        <w:rPr>
          <w:rStyle w:val="A8"/>
          <w:sz w:val="24"/>
          <w:szCs w:val="24"/>
          <w:vertAlign w:val="superscript"/>
        </w:rPr>
        <w:t>3</w:t>
      </w:r>
      <w:proofErr w:type="gramStart"/>
      <w:r w:rsidR="007A3113" w:rsidRPr="007A3113">
        <w:rPr>
          <w:rStyle w:val="A8"/>
          <w:sz w:val="24"/>
          <w:szCs w:val="24"/>
          <w:vertAlign w:val="superscript"/>
        </w:rPr>
        <w:t>+</w:t>
      </w:r>
      <w:r w:rsidR="007A3113">
        <w:rPr>
          <w:color w:val="211D1E"/>
          <w:vertAlign w:val="superscript"/>
        </w:rPr>
        <w:t xml:space="preserve"> </w:t>
      </w:r>
      <w:r w:rsidR="0033379C">
        <w:rPr>
          <w:color w:val="211D1E"/>
        </w:rPr>
        <w:t>.</w:t>
      </w:r>
      <w:proofErr w:type="gramEnd"/>
      <w:r w:rsidR="0033379C">
        <w:rPr>
          <w:color w:val="211D1E"/>
        </w:rPr>
        <w:t xml:space="preserve"> </w:t>
      </w:r>
      <w:r w:rsidR="007A3113" w:rsidRPr="007A3113">
        <w:rPr>
          <w:color w:val="211D1E"/>
        </w:rPr>
        <w:t>Justify your answer.</w:t>
      </w:r>
    </w:p>
    <w:p w:rsidR="007A3113" w:rsidRPr="007A3113" w:rsidRDefault="007A3113" w:rsidP="007A3113">
      <w:pPr>
        <w:rPr>
          <w:rStyle w:val="Strong"/>
          <w:b w:val="0"/>
        </w:rPr>
      </w:pPr>
    </w:p>
    <w:p w:rsidR="007A3113" w:rsidRPr="007A3113" w:rsidRDefault="007A3113" w:rsidP="007A3113">
      <w:pPr>
        <w:rPr>
          <w:rStyle w:val="Strong"/>
          <w:b w:val="0"/>
        </w:rPr>
      </w:pPr>
    </w:p>
    <w:p w:rsidR="007A3113" w:rsidRPr="007A3113" w:rsidRDefault="007A3113" w:rsidP="007A3113">
      <w:pPr>
        <w:rPr>
          <w:rStyle w:val="Strong"/>
          <w:b w:val="0"/>
        </w:rPr>
      </w:pPr>
    </w:p>
    <w:p w:rsidR="007A3113" w:rsidRDefault="007A3113" w:rsidP="007A3113">
      <w:pPr>
        <w:rPr>
          <w:rStyle w:val="Strong"/>
          <w:b w:val="0"/>
        </w:rPr>
      </w:pPr>
    </w:p>
    <w:p w:rsidR="004B5B55" w:rsidRDefault="004B5B55" w:rsidP="0033379C">
      <w:pPr>
        <w:pStyle w:val="Pa21"/>
        <w:spacing w:after="100"/>
        <w:rPr>
          <w:color w:val="211D1E"/>
        </w:rPr>
      </w:pPr>
      <w:r>
        <w:rPr>
          <w:b/>
          <w:color w:val="211D1E"/>
        </w:rPr>
        <w:t>6</w:t>
      </w:r>
      <w:r w:rsidR="007A3113" w:rsidRPr="007A3113">
        <w:rPr>
          <w:b/>
          <w:color w:val="211D1E"/>
        </w:rPr>
        <w:t>)</w:t>
      </w:r>
      <w:r w:rsidR="007A3113">
        <w:rPr>
          <w:color w:val="211D1E"/>
        </w:rPr>
        <w:t xml:space="preserve"> </w:t>
      </w:r>
      <w:r w:rsidR="007A3113" w:rsidRPr="007A3113">
        <w:rPr>
          <w:color w:val="211D1E"/>
        </w:rPr>
        <w:t xml:space="preserve">Match the atoms and ions in the table below to the radii given. </w:t>
      </w:r>
    </w:p>
    <w:p w:rsidR="007A3113" w:rsidRPr="0033379C" w:rsidRDefault="0033379C" w:rsidP="0033379C">
      <w:pPr>
        <w:pStyle w:val="Pa21"/>
        <w:spacing w:after="100"/>
        <w:rPr>
          <w:color w:val="211D1E"/>
        </w:rPr>
      </w:pPr>
      <w:r w:rsidRPr="0033379C">
        <w:rPr>
          <w:b/>
          <w:color w:val="211D1E"/>
        </w:rPr>
        <w:t xml:space="preserve">Radii </w:t>
      </w:r>
      <w:r w:rsidR="007A3113" w:rsidRPr="0033379C">
        <w:rPr>
          <w:color w:val="211D1E"/>
        </w:rPr>
        <w:t xml:space="preserve">99 </w:t>
      </w:r>
      <w:proofErr w:type="gramStart"/>
      <w:r w:rsidR="007A3113" w:rsidRPr="0033379C">
        <w:rPr>
          <w:color w:val="211D1E"/>
        </w:rPr>
        <w:t xml:space="preserve">pm </w:t>
      </w:r>
      <w:r w:rsidR="00E32C63" w:rsidRPr="0033379C">
        <w:rPr>
          <w:color w:val="211D1E"/>
        </w:rPr>
        <w:t xml:space="preserve"> </w:t>
      </w:r>
      <w:r w:rsidR="007A3113" w:rsidRPr="0033379C">
        <w:rPr>
          <w:color w:val="211D1E"/>
        </w:rPr>
        <w:t>137</w:t>
      </w:r>
      <w:proofErr w:type="gramEnd"/>
      <w:r w:rsidR="007A3113" w:rsidRPr="0033379C">
        <w:rPr>
          <w:color w:val="211D1E"/>
        </w:rPr>
        <w:t xml:space="preserve"> pm </w:t>
      </w:r>
      <w:r w:rsidR="00E32C63" w:rsidRPr="0033379C">
        <w:rPr>
          <w:color w:val="211D1E"/>
        </w:rPr>
        <w:t xml:space="preserve"> </w:t>
      </w:r>
      <w:r w:rsidR="007A3113" w:rsidRPr="0033379C">
        <w:rPr>
          <w:color w:val="211D1E"/>
        </w:rPr>
        <w:t xml:space="preserve">197 pm </w:t>
      </w:r>
      <w:r>
        <w:rPr>
          <w:color w:val="211D1E"/>
        </w:rPr>
        <w:t xml:space="preserve">  Justify your answer.</w:t>
      </w:r>
    </w:p>
    <w:p w:rsidR="00E32C63" w:rsidRPr="00E32C63" w:rsidRDefault="00E32C63" w:rsidP="00432672">
      <w:pPr>
        <w:pStyle w:val="Default"/>
      </w:pPr>
      <w:r>
        <w:rPr>
          <w:noProof/>
          <w:lang w:val="en-US"/>
        </w:rPr>
        <w:drawing>
          <wp:inline distT="0" distB="0" distL="0" distR="0">
            <wp:extent cx="3167406" cy="800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7406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113" w:rsidRDefault="007A3113" w:rsidP="007A3113">
      <w:pPr>
        <w:pStyle w:val="Default"/>
      </w:pPr>
    </w:p>
    <w:p w:rsidR="007A3113" w:rsidRDefault="007A3113" w:rsidP="007A3113">
      <w:pPr>
        <w:pStyle w:val="Default"/>
      </w:pPr>
    </w:p>
    <w:p w:rsidR="007A3113" w:rsidRPr="007A3113" w:rsidRDefault="007A3113" w:rsidP="007A3113">
      <w:pPr>
        <w:pStyle w:val="Default"/>
      </w:pPr>
    </w:p>
    <w:p w:rsidR="007A3113" w:rsidRPr="007A3113" w:rsidRDefault="007A3113" w:rsidP="007A3113">
      <w:pPr>
        <w:rPr>
          <w:rStyle w:val="Strong"/>
          <w:b w:val="0"/>
        </w:rPr>
      </w:pPr>
    </w:p>
    <w:p w:rsidR="00E32C63" w:rsidRDefault="004B5B55" w:rsidP="007A3113">
      <w:pPr>
        <w:rPr>
          <w:color w:val="000000"/>
        </w:rPr>
      </w:pPr>
      <w:r>
        <w:rPr>
          <w:rStyle w:val="Strong"/>
        </w:rPr>
        <w:t>7</w:t>
      </w:r>
      <w:r w:rsidR="00E32C63" w:rsidRPr="00E32C63">
        <w:rPr>
          <w:rStyle w:val="Strong"/>
        </w:rPr>
        <w:t xml:space="preserve">) </w:t>
      </w:r>
      <w:r w:rsidR="0033379C" w:rsidRPr="0033379C">
        <w:rPr>
          <w:rStyle w:val="Strong"/>
          <w:b w:val="0"/>
        </w:rPr>
        <w:t>Account for the difference in</w:t>
      </w:r>
      <w:r w:rsidR="0033379C">
        <w:rPr>
          <w:rStyle w:val="Strong"/>
        </w:rPr>
        <w:t xml:space="preserve"> </w:t>
      </w:r>
      <w:r w:rsidR="00E32C63">
        <w:rPr>
          <w:color w:val="000000"/>
        </w:rPr>
        <w:t xml:space="preserve">atomic or ionic properties given in the table below </w:t>
      </w:r>
    </w:p>
    <w:p w:rsidR="00E32C63" w:rsidRDefault="00D02809" w:rsidP="00432672">
      <w:pPr>
        <w:rPr>
          <w:rStyle w:val="Strong"/>
        </w:rPr>
      </w:pPr>
      <w:r>
        <w:rPr>
          <w:b/>
          <w:bCs/>
          <w:noProof/>
          <w:lang w:val="en-US"/>
        </w:rPr>
        <w:lastRenderedPageBreak/>
        <w:drawing>
          <wp:inline distT="0" distB="0" distL="0" distR="0">
            <wp:extent cx="3683978" cy="12763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3320" cy="1283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C63" w:rsidRPr="00E32C63" w:rsidRDefault="00E32C63" w:rsidP="007A3113">
      <w:pPr>
        <w:rPr>
          <w:rStyle w:val="Strong"/>
        </w:rPr>
      </w:pPr>
    </w:p>
    <w:p w:rsidR="007A3113" w:rsidRPr="007A3113" w:rsidRDefault="007A3113" w:rsidP="007A3113">
      <w:pPr>
        <w:rPr>
          <w:rStyle w:val="Strong"/>
          <w:b w:val="0"/>
        </w:rPr>
      </w:pPr>
    </w:p>
    <w:p w:rsidR="007A3113" w:rsidRDefault="004B5B55" w:rsidP="007A3113">
      <w:pPr>
        <w:rPr>
          <w:color w:val="211D1E"/>
        </w:rPr>
      </w:pPr>
      <w:r>
        <w:rPr>
          <w:b/>
          <w:color w:val="000000"/>
        </w:rPr>
        <w:t>8</w:t>
      </w:r>
      <w:r w:rsidR="00E32C63" w:rsidRPr="00E32C63">
        <w:rPr>
          <w:b/>
          <w:color w:val="000000"/>
        </w:rPr>
        <w:t>)</w:t>
      </w:r>
      <w:r w:rsidR="00E32C63">
        <w:rPr>
          <w:color w:val="000000"/>
        </w:rPr>
        <w:t xml:space="preserve"> </w:t>
      </w:r>
      <w:r w:rsidR="007A3113" w:rsidRPr="007A3113">
        <w:rPr>
          <w:color w:val="000000"/>
        </w:rPr>
        <w:t>Place the following species in order of increasing size: H, H</w:t>
      </w:r>
      <w:r w:rsidR="0033379C" w:rsidRPr="0033379C">
        <w:rPr>
          <w:color w:val="211D1E"/>
          <w:vertAlign w:val="superscript"/>
        </w:rPr>
        <w:t>+</w:t>
      </w:r>
      <w:r w:rsidR="0033379C">
        <w:rPr>
          <w:color w:val="211D1E"/>
        </w:rPr>
        <w:t xml:space="preserve">, </w:t>
      </w:r>
      <w:proofErr w:type="gramStart"/>
      <w:r w:rsidR="0033379C">
        <w:rPr>
          <w:color w:val="211D1E"/>
        </w:rPr>
        <w:t>H</w:t>
      </w:r>
      <w:proofErr w:type="gramEnd"/>
      <w:r w:rsidR="0033379C" w:rsidRPr="0033379C">
        <w:rPr>
          <w:color w:val="211D1E"/>
          <w:vertAlign w:val="superscript"/>
        </w:rPr>
        <w:t>–</w:t>
      </w:r>
      <w:r w:rsidR="0033379C">
        <w:rPr>
          <w:color w:val="211D1E"/>
        </w:rPr>
        <w:t>. J</w:t>
      </w:r>
      <w:r w:rsidR="007A3113" w:rsidRPr="007A3113">
        <w:rPr>
          <w:color w:val="211D1E"/>
        </w:rPr>
        <w:t>ustify</w:t>
      </w:r>
    </w:p>
    <w:p w:rsidR="0033379C" w:rsidRDefault="0033379C" w:rsidP="007A3113">
      <w:pPr>
        <w:rPr>
          <w:color w:val="211D1E"/>
        </w:rPr>
      </w:pPr>
    </w:p>
    <w:p w:rsidR="0033379C" w:rsidRDefault="0033379C" w:rsidP="007A3113">
      <w:pPr>
        <w:rPr>
          <w:color w:val="211D1E"/>
        </w:rPr>
      </w:pPr>
    </w:p>
    <w:p w:rsidR="0033379C" w:rsidRDefault="0033379C" w:rsidP="007A3113">
      <w:pPr>
        <w:rPr>
          <w:color w:val="211D1E"/>
        </w:rPr>
      </w:pPr>
    </w:p>
    <w:p w:rsidR="00432672" w:rsidRDefault="00432672" w:rsidP="007A3113">
      <w:pPr>
        <w:rPr>
          <w:color w:val="211D1E"/>
        </w:rPr>
      </w:pPr>
    </w:p>
    <w:p w:rsidR="00432672" w:rsidRDefault="00432672" w:rsidP="007A3113">
      <w:pPr>
        <w:rPr>
          <w:color w:val="211D1E"/>
        </w:rPr>
      </w:pPr>
    </w:p>
    <w:p w:rsidR="0033379C" w:rsidRDefault="0033379C" w:rsidP="007A3113">
      <w:pPr>
        <w:rPr>
          <w:color w:val="211D1E"/>
        </w:rPr>
      </w:pPr>
    </w:p>
    <w:p w:rsidR="007A3113" w:rsidRPr="007A3113" w:rsidRDefault="004B5B55" w:rsidP="007A3113">
      <w:pPr>
        <w:rPr>
          <w:color w:val="000000"/>
        </w:rPr>
      </w:pPr>
      <w:r>
        <w:rPr>
          <w:b/>
          <w:color w:val="211D1E"/>
        </w:rPr>
        <w:t>9</w:t>
      </w:r>
      <w:r w:rsidR="007A3113" w:rsidRPr="00E32C63">
        <w:rPr>
          <w:b/>
          <w:color w:val="211D1E"/>
        </w:rPr>
        <w:t>)</w:t>
      </w:r>
      <w:r w:rsidR="007A3113" w:rsidRPr="007A3113">
        <w:rPr>
          <w:color w:val="211D1E"/>
        </w:rPr>
        <w:t xml:space="preserve"> </w:t>
      </w:r>
      <w:r w:rsidR="007A3113" w:rsidRPr="007A3113">
        <w:rPr>
          <w:color w:val="000000"/>
        </w:rPr>
        <w:t>A bromine atom, Br, has more electrons than a scandium atom, Sc, but its radius is smaller.</w:t>
      </w:r>
      <w:r w:rsidR="0033379C">
        <w:rPr>
          <w:color w:val="000000"/>
        </w:rPr>
        <w:t xml:space="preserve"> Explain.</w:t>
      </w:r>
    </w:p>
    <w:p w:rsidR="007A3113" w:rsidRPr="007A3113" w:rsidRDefault="007A3113" w:rsidP="007A3113">
      <w:pPr>
        <w:rPr>
          <w:color w:val="000000"/>
        </w:rPr>
      </w:pPr>
    </w:p>
    <w:p w:rsidR="007A3113" w:rsidRDefault="007A3113" w:rsidP="007A3113">
      <w:pPr>
        <w:rPr>
          <w:color w:val="000000"/>
        </w:rPr>
      </w:pPr>
    </w:p>
    <w:p w:rsidR="0033379C" w:rsidRDefault="0033379C" w:rsidP="007A3113">
      <w:pPr>
        <w:rPr>
          <w:color w:val="000000"/>
        </w:rPr>
      </w:pPr>
    </w:p>
    <w:p w:rsidR="0033379C" w:rsidRDefault="0033379C" w:rsidP="007A3113">
      <w:pPr>
        <w:rPr>
          <w:color w:val="000000"/>
        </w:rPr>
      </w:pPr>
    </w:p>
    <w:p w:rsidR="00432672" w:rsidRDefault="00432672" w:rsidP="007A3113">
      <w:pPr>
        <w:rPr>
          <w:color w:val="000000"/>
        </w:rPr>
      </w:pPr>
    </w:p>
    <w:p w:rsidR="00432672" w:rsidRDefault="00432672" w:rsidP="007A3113">
      <w:pPr>
        <w:rPr>
          <w:color w:val="000000"/>
        </w:rPr>
      </w:pPr>
    </w:p>
    <w:p w:rsidR="00432672" w:rsidRDefault="00432672" w:rsidP="007A3113">
      <w:pPr>
        <w:rPr>
          <w:color w:val="000000"/>
        </w:rPr>
      </w:pPr>
    </w:p>
    <w:p w:rsidR="0033379C" w:rsidRDefault="0033379C" w:rsidP="007A3113">
      <w:pPr>
        <w:rPr>
          <w:color w:val="000000"/>
        </w:rPr>
      </w:pPr>
    </w:p>
    <w:p w:rsidR="007A3113" w:rsidRDefault="004B5B55" w:rsidP="007A3113">
      <w:pPr>
        <w:pStyle w:val="aBodyText10mmhanging"/>
        <w:rPr>
          <w:rFonts w:ascii="Times New Roman" w:hAnsi="Times New Roman"/>
        </w:rPr>
      </w:pPr>
      <w:r>
        <w:rPr>
          <w:rFonts w:ascii="Times New Roman" w:hAnsi="Times New Roman"/>
          <w:b/>
        </w:rPr>
        <w:t>10</w:t>
      </w:r>
      <w:r w:rsidR="00E32C63" w:rsidRPr="00E32C63">
        <w:rPr>
          <w:rFonts w:ascii="Times New Roman" w:hAnsi="Times New Roman"/>
          <w:b/>
        </w:rPr>
        <w:t>)</w:t>
      </w:r>
      <w:r w:rsidR="00E32C63">
        <w:rPr>
          <w:rFonts w:ascii="Times New Roman" w:hAnsi="Times New Roman"/>
        </w:rPr>
        <w:t xml:space="preserve"> </w:t>
      </w:r>
      <w:r w:rsidR="007A3113" w:rsidRPr="007A3113">
        <w:rPr>
          <w:rFonts w:ascii="Times New Roman" w:hAnsi="Times New Roman"/>
        </w:rPr>
        <w:t>Explain the difference between the radii of the following species.</w:t>
      </w:r>
    </w:p>
    <w:p w:rsidR="007A3113" w:rsidRPr="007A3113" w:rsidRDefault="00E32C63" w:rsidP="007A3113">
      <w:pPr>
        <w:pStyle w:val="aiBodyText20mmhanging"/>
        <w:rPr>
          <w:rFonts w:ascii="Times New Roman" w:hAnsi="Times New Roman"/>
        </w:rPr>
      </w:pPr>
      <w:proofErr w:type="spellStart"/>
      <w:r w:rsidRPr="00E32C63">
        <w:rPr>
          <w:rFonts w:ascii="Times New Roman" w:hAnsi="Times New Roman"/>
          <w:b/>
        </w:rPr>
        <w:t>i</w:t>
      </w:r>
      <w:proofErr w:type="spellEnd"/>
      <w:r w:rsidRPr="00E32C63">
        <w:rPr>
          <w:rFonts w:ascii="Times New Roman" w:hAnsi="Times New Roman"/>
          <w:b/>
        </w:rPr>
        <w:t>)</w:t>
      </w:r>
      <w:r>
        <w:rPr>
          <w:rFonts w:ascii="Times New Roman" w:hAnsi="Times New Roman"/>
        </w:rPr>
        <w:t xml:space="preserve">  </w:t>
      </w:r>
      <w:r w:rsidR="007A3113" w:rsidRPr="007A3113">
        <w:rPr>
          <w:rFonts w:ascii="Times New Roman" w:hAnsi="Times New Roman"/>
        </w:rPr>
        <w:t>K atom and K</w:t>
      </w:r>
      <w:r w:rsidR="007A3113" w:rsidRPr="007A3113">
        <w:rPr>
          <w:rFonts w:ascii="Times New Roman" w:hAnsi="Times New Roman"/>
          <w:vertAlign w:val="superscript"/>
        </w:rPr>
        <w:t>+</w:t>
      </w:r>
      <w:r w:rsidR="007A3113" w:rsidRPr="007A3113">
        <w:rPr>
          <w:rFonts w:ascii="Times New Roman" w:hAnsi="Times New Roman"/>
        </w:rPr>
        <w:t xml:space="preserve"> ion</w:t>
      </w:r>
    </w:p>
    <w:p w:rsidR="0033379C" w:rsidRDefault="0033379C" w:rsidP="007A3113">
      <w:pPr>
        <w:pStyle w:val="aiBodyText20mmhanging"/>
        <w:rPr>
          <w:rFonts w:ascii="Times New Roman" w:hAnsi="Times New Roman"/>
          <w:b/>
        </w:rPr>
      </w:pPr>
    </w:p>
    <w:p w:rsidR="0033379C" w:rsidRDefault="0033379C" w:rsidP="007A3113">
      <w:pPr>
        <w:pStyle w:val="aiBodyText20mmhanging"/>
        <w:rPr>
          <w:rFonts w:ascii="Times New Roman" w:hAnsi="Times New Roman"/>
          <w:b/>
        </w:rPr>
      </w:pPr>
    </w:p>
    <w:p w:rsidR="00432672" w:rsidRDefault="00432672" w:rsidP="007A3113">
      <w:pPr>
        <w:pStyle w:val="aiBodyText20mmhanging"/>
        <w:rPr>
          <w:rFonts w:ascii="Times New Roman" w:hAnsi="Times New Roman"/>
          <w:b/>
        </w:rPr>
      </w:pPr>
    </w:p>
    <w:p w:rsidR="00432672" w:rsidRDefault="00432672" w:rsidP="007A3113">
      <w:pPr>
        <w:pStyle w:val="aiBodyText20mmhanging"/>
        <w:rPr>
          <w:rFonts w:ascii="Times New Roman" w:hAnsi="Times New Roman"/>
          <w:b/>
        </w:rPr>
      </w:pPr>
    </w:p>
    <w:p w:rsidR="0033379C" w:rsidRDefault="0033379C" w:rsidP="007A3113">
      <w:pPr>
        <w:pStyle w:val="aiBodyText20mmhanging"/>
        <w:rPr>
          <w:rFonts w:ascii="Times New Roman" w:hAnsi="Times New Roman"/>
          <w:b/>
        </w:rPr>
      </w:pPr>
    </w:p>
    <w:p w:rsidR="0033379C" w:rsidRDefault="0033379C" w:rsidP="007A3113">
      <w:pPr>
        <w:pStyle w:val="aiBodyText20mmhanging"/>
        <w:rPr>
          <w:rFonts w:ascii="Times New Roman" w:hAnsi="Times New Roman"/>
          <w:b/>
        </w:rPr>
      </w:pPr>
    </w:p>
    <w:p w:rsidR="007A3113" w:rsidRPr="007A3113" w:rsidRDefault="00E32C63" w:rsidP="007A3113">
      <w:pPr>
        <w:pStyle w:val="aiBodyText20mmhanging"/>
        <w:rPr>
          <w:rFonts w:ascii="Times New Roman" w:hAnsi="Times New Roman"/>
        </w:rPr>
      </w:pPr>
      <w:r w:rsidRPr="00E32C63">
        <w:rPr>
          <w:rFonts w:ascii="Times New Roman" w:hAnsi="Times New Roman"/>
          <w:b/>
        </w:rPr>
        <w:t>ii)</w:t>
      </w:r>
      <w:r>
        <w:rPr>
          <w:rFonts w:ascii="Times New Roman" w:hAnsi="Times New Roman"/>
        </w:rPr>
        <w:t xml:space="preserve">  </w:t>
      </w:r>
      <w:r w:rsidR="007A3113" w:rsidRPr="007A3113">
        <w:rPr>
          <w:rFonts w:ascii="Times New Roman" w:hAnsi="Times New Roman"/>
        </w:rPr>
        <w:t>P atom and P</w:t>
      </w:r>
      <w:r w:rsidR="007A3113" w:rsidRPr="007A3113">
        <w:rPr>
          <w:rFonts w:ascii="Times New Roman" w:hAnsi="Times New Roman"/>
          <w:vertAlign w:val="superscript"/>
        </w:rPr>
        <w:t>3–</w:t>
      </w:r>
      <w:r w:rsidR="007A3113" w:rsidRPr="007A3113">
        <w:rPr>
          <w:rFonts w:ascii="Times New Roman" w:hAnsi="Times New Roman"/>
        </w:rPr>
        <w:t xml:space="preserve"> ion </w:t>
      </w:r>
    </w:p>
    <w:p w:rsidR="0033379C" w:rsidRDefault="0033379C" w:rsidP="007A3113">
      <w:pPr>
        <w:pStyle w:val="aBodyText10mmhanging"/>
        <w:rPr>
          <w:rFonts w:ascii="Times New Roman" w:hAnsi="Times New Roman"/>
          <w:b/>
        </w:rPr>
      </w:pPr>
    </w:p>
    <w:p w:rsidR="0033379C" w:rsidRDefault="0033379C" w:rsidP="007A3113">
      <w:pPr>
        <w:pStyle w:val="aBodyText10mmhanging"/>
        <w:rPr>
          <w:rFonts w:ascii="Times New Roman" w:hAnsi="Times New Roman"/>
          <w:b/>
        </w:rPr>
      </w:pPr>
    </w:p>
    <w:p w:rsidR="0033379C" w:rsidRDefault="0033379C" w:rsidP="007A3113">
      <w:pPr>
        <w:pStyle w:val="aBodyText10mmhanging"/>
        <w:rPr>
          <w:rFonts w:ascii="Times New Roman" w:hAnsi="Times New Roman"/>
          <w:b/>
        </w:rPr>
      </w:pPr>
    </w:p>
    <w:p w:rsidR="00432672" w:rsidRDefault="00432672" w:rsidP="007A3113">
      <w:pPr>
        <w:pStyle w:val="aBodyText10mmhanging"/>
        <w:rPr>
          <w:rFonts w:ascii="Times New Roman" w:hAnsi="Times New Roman"/>
          <w:b/>
        </w:rPr>
      </w:pPr>
    </w:p>
    <w:p w:rsidR="00432672" w:rsidRDefault="00432672" w:rsidP="007A3113">
      <w:pPr>
        <w:pStyle w:val="aBodyText10mmhanging"/>
        <w:rPr>
          <w:rFonts w:ascii="Times New Roman" w:hAnsi="Times New Roman"/>
          <w:b/>
        </w:rPr>
      </w:pPr>
    </w:p>
    <w:p w:rsidR="00432672" w:rsidRDefault="00432672" w:rsidP="007A3113">
      <w:pPr>
        <w:pStyle w:val="aBodyText10mmhanging"/>
        <w:rPr>
          <w:rFonts w:ascii="Times New Roman" w:hAnsi="Times New Roman"/>
          <w:b/>
        </w:rPr>
      </w:pPr>
    </w:p>
    <w:p w:rsidR="00432672" w:rsidRDefault="00432672" w:rsidP="007A3113">
      <w:pPr>
        <w:pStyle w:val="aBodyText10mmhanging"/>
        <w:rPr>
          <w:rFonts w:ascii="Times New Roman" w:hAnsi="Times New Roman"/>
          <w:b/>
        </w:rPr>
      </w:pPr>
    </w:p>
    <w:p w:rsidR="0033379C" w:rsidRDefault="0033379C" w:rsidP="007A3113">
      <w:pPr>
        <w:pStyle w:val="aBodyText10mmhanging"/>
        <w:rPr>
          <w:rFonts w:ascii="Times New Roman" w:hAnsi="Times New Roman"/>
          <w:b/>
        </w:rPr>
      </w:pPr>
    </w:p>
    <w:p w:rsidR="007A3113" w:rsidRDefault="004B5B55" w:rsidP="007A3113">
      <w:pPr>
        <w:pStyle w:val="aBodyText10mmhanging"/>
        <w:rPr>
          <w:rFonts w:ascii="Times New Roman" w:hAnsi="Times New Roman"/>
        </w:rPr>
      </w:pPr>
      <w:r>
        <w:rPr>
          <w:rFonts w:ascii="Times New Roman" w:hAnsi="Times New Roman"/>
          <w:b/>
        </w:rPr>
        <w:t>11</w:t>
      </w:r>
      <w:r w:rsidR="00E32C63" w:rsidRPr="00E32C63">
        <w:rPr>
          <w:rFonts w:ascii="Times New Roman" w:hAnsi="Times New Roman"/>
          <w:b/>
        </w:rPr>
        <w:t>)</w:t>
      </w:r>
      <w:r w:rsidR="00E32C63">
        <w:rPr>
          <w:rFonts w:ascii="Times New Roman" w:hAnsi="Times New Roman"/>
        </w:rPr>
        <w:t xml:space="preserve"> </w:t>
      </w:r>
      <w:r w:rsidR="007A3113" w:rsidRPr="007A3113">
        <w:rPr>
          <w:rFonts w:ascii="Times New Roman" w:hAnsi="Times New Roman"/>
        </w:rPr>
        <w:t>Compare the relative sizes of the Ca</w:t>
      </w:r>
      <w:r w:rsidR="007A3113" w:rsidRPr="007A3113">
        <w:rPr>
          <w:rFonts w:ascii="Times New Roman" w:hAnsi="Times New Roman"/>
          <w:vertAlign w:val="superscript"/>
        </w:rPr>
        <w:t>2+</w:t>
      </w:r>
      <w:r w:rsidR="007A3113" w:rsidRPr="007A3113">
        <w:rPr>
          <w:rFonts w:ascii="Times New Roman" w:hAnsi="Times New Roman"/>
        </w:rPr>
        <w:t xml:space="preserve"> and Cl</w:t>
      </w:r>
      <w:r w:rsidR="007A3113" w:rsidRPr="007A3113">
        <w:rPr>
          <w:rFonts w:ascii="Times New Roman" w:hAnsi="Times New Roman"/>
          <w:vertAlign w:val="superscript"/>
        </w:rPr>
        <w:t>–</w:t>
      </w:r>
      <w:r w:rsidR="007A3113" w:rsidRPr="007A3113">
        <w:rPr>
          <w:rFonts w:ascii="Times New Roman" w:hAnsi="Times New Roman"/>
        </w:rPr>
        <w:t xml:space="preserve"> ions, and explain the difference in their radii.</w:t>
      </w:r>
    </w:p>
    <w:p w:rsidR="0033379C" w:rsidRDefault="0033379C" w:rsidP="007A3113">
      <w:pPr>
        <w:pStyle w:val="aBodyText10mmhanging"/>
        <w:rPr>
          <w:rFonts w:ascii="Times New Roman" w:hAnsi="Times New Roman"/>
        </w:rPr>
      </w:pPr>
    </w:p>
    <w:p w:rsidR="0033379C" w:rsidRPr="007A3113" w:rsidRDefault="0033379C" w:rsidP="007A3113">
      <w:pPr>
        <w:pStyle w:val="aBodyText10mmhanging"/>
        <w:rPr>
          <w:rFonts w:ascii="Times New Roman" w:hAnsi="Times New Roman"/>
        </w:rPr>
      </w:pPr>
    </w:p>
    <w:p w:rsidR="007A3113" w:rsidRPr="007A3113" w:rsidRDefault="007A3113" w:rsidP="00043FA1">
      <w:pPr>
        <w:rPr>
          <w:rStyle w:val="Strong"/>
          <w:b w:val="0"/>
        </w:rPr>
      </w:pPr>
    </w:p>
    <w:p w:rsidR="00432672" w:rsidRDefault="00432672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432672" w:rsidRDefault="00432672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432672" w:rsidRDefault="00432672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432672" w:rsidRDefault="00432672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D230F3" w:rsidRDefault="00D230F3" w:rsidP="00D230F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432672" w:rsidRDefault="00432672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61502F" w:rsidRPr="00C73A3C" w:rsidRDefault="004B5B55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© 2015</w:t>
      </w:r>
      <w:r w:rsidR="005E6B33" w:rsidRPr="00C73A3C">
        <w:rPr>
          <w:rFonts w:ascii="Times New Roman" w:hAnsi="Times New Roman"/>
          <w:sz w:val="20"/>
          <w:szCs w:val="20"/>
        </w:rPr>
        <w:t xml:space="preserve"> </w:t>
      </w:r>
      <w:hyperlink r:id="rId9" w:history="1">
        <w:r w:rsidR="0061502F" w:rsidRPr="00C73A3C">
          <w:rPr>
            <w:rStyle w:val="Hyperlink"/>
            <w:rFonts w:ascii="Times New Roman" w:hAnsi="Times New Roman"/>
            <w:sz w:val="20"/>
            <w:szCs w:val="20"/>
          </w:rPr>
          <w:t>http://www.chemicalminds.wikispaces.com</w:t>
        </w:r>
      </w:hyperlink>
    </w:p>
    <w:p w:rsidR="00D71AF3" w:rsidRPr="0033379C" w:rsidRDefault="0061502F" w:rsidP="008E031B">
      <w:pPr>
        <w:jc w:val="right"/>
        <w:rPr>
          <w:sz w:val="20"/>
          <w:szCs w:val="20"/>
        </w:rPr>
      </w:pPr>
      <w:r w:rsidRPr="00C73A3C">
        <w:rPr>
          <w:sz w:val="20"/>
          <w:szCs w:val="20"/>
        </w:rPr>
        <w:t>NCEA questions and answers reproduced with permission from NZQA</w:t>
      </w:r>
    </w:p>
    <w:sectPr w:rsidR="00D71AF3" w:rsidRPr="0033379C" w:rsidSect="00D230F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C244AC"/>
    <w:multiLevelType w:val="multilevel"/>
    <w:tmpl w:val="7B54B50A"/>
    <w:lvl w:ilvl="0">
      <w:start w:val="1"/>
      <w:numFmt w:val="decimal"/>
      <w:pStyle w:val="RomanTask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CD63CA8"/>
    <w:multiLevelType w:val="hybridMultilevel"/>
    <w:tmpl w:val="4CC80972"/>
    <w:lvl w:ilvl="0" w:tplc="9C8E59D4">
      <w:start w:val="1"/>
      <w:numFmt w:val="lowerRoman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</w:rPr>
    </w:lvl>
    <w:lvl w:ilvl="1" w:tplc="5D3C3A14">
      <w:start w:val="1"/>
      <w:numFmt w:val="decimal"/>
      <w:lvlText w:val="(%2)"/>
      <w:lvlJc w:val="left"/>
      <w:pPr>
        <w:tabs>
          <w:tab w:val="num" w:pos="1361"/>
        </w:tabs>
        <w:ind w:left="1361" w:hanging="340"/>
      </w:pPr>
      <w:rPr>
        <w:rFonts w:hint="default"/>
        <w:b w:val="0"/>
        <w:i w:val="0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A1"/>
    <w:rsid w:val="000047EC"/>
    <w:rsid w:val="00004FEF"/>
    <w:rsid w:val="00043FA1"/>
    <w:rsid w:val="00045731"/>
    <w:rsid w:val="000D1250"/>
    <w:rsid w:val="000F17D1"/>
    <w:rsid w:val="001047C1"/>
    <w:rsid w:val="001B3C7C"/>
    <w:rsid w:val="00216AA6"/>
    <w:rsid w:val="00233F9A"/>
    <w:rsid w:val="0026371F"/>
    <w:rsid w:val="0027520D"/>
    <w:rsid w:val="002B463E"/>
    <w:rsid w:val="002C22F3"/>
    <w:rsid w:val="00311022"/>
    <w:rsid w:val="0033379C"/>
    <w:rsid w:val="004179E5"/>
    <w:rsid w:val="00432672"/>
    <w:rsid w:val="00495C8A"/>
    <w:rsid w:val="004B5B55"/>
    <w:rsid w:val="004E08F8"/>
    <w:rsid w:val="005048AA"/>
    <w:rsid w:val="0057420B"/>
    <w:rsid w:val="00587015"/>
    <w:rsid w:val="005919BE"/>
    <w:rsid w:val="005B4DD1"/>
    <w:rsid w:val="005B6B8C"/>
    <w:rsid w:val="005C3300"/>
    <w:rsid w:val="005E6B33"/>
    <w:rsid w:val="0061502F"/>
    <w:rsid w:val="006C18FE"/>
    <w:rsid w:val="006F3D02"/>
    <w:rsid w:val="00725D10"/>
    <w:rsid w:val="0074252D"/>
    <w:rsid w:val="00750066"/>
    <w:rsid w:val="00756EB2"/>
    <w:rsid w:val="007A3113"/>
    <w:rsid w:val="007F3A18"/>
    <w:rsid w:val="00802D40"/>
    <w:rsid w:val="0083558E"/>
    <w:rsid w:val="00876093"/>
    <w:rsid w:val="008A6A55"/>
    <w:rsid w:val="008B4CA5"/>
    <w:rsid w:val="008E031B"/>
    <w:rsid w:val="00944B4C"/>
    <w:rsid w:val="00965089"/>
    <w:rsid w:val="00A27F6A"/>
    <w:rsid w:val="00A5382B"/>
    <w:rsid w:val="00AF27D4"/>
    <w:rsid w:val="00B025F0"/>
    <w:rsid w:val="00B03134"/>
    <w:rsid w:val="00B34731"/>
    <w:rsid w:val="00B34C9F"/>
    <w:rsid w:val="00B36B71"/>
    <w:rsid w:val="00BD5B8E"/>
    <w:rsid w:val="00C438C3"/>
    <w:rsid w:val="00C73A3C"/>
    <w:rsid w:val="00C750B5"/>
    <w:rsid w:val="00CC12CC"/>
    <w:rsid w:val="00CC5B9A"/>
    <w:rsid w:val="00CD1D0B"/>
    <w:rsid w:val="00CE14DE"/>
    <w:rsid w:val="00CE68CD"/>
    <w:rsid w:val="00D00180"/>
    <w:rsid w:val="00D02809"/>
    <w:rsid w:val="00D230F3"/>
    <w:rsid w:val="00D71286"/>
    <w:rsid w:val="00D71AF3"/>
    <w:rsid w:val="00DB764B"/>
    <w:rsid w:val="00E32C63"/>
    <w:rsid w:val="00E5489C"/>
    <w:rsid w:val="00E70A0A"/>
    <w:rsid w:val="00F27C5A"/>
    <w:rsid w:val="00F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24EE77-09DC-40BE-8D8A-8AF04960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F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9">
    <w:name w:val="Pa9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26371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F0"/>
    <w:rPr>
      <w:rFonts w:ascii="Tahoma" w:hAnsi="Tahoma" w:cs="Tahoma"/>
      <w:sz w:val="16"/>
      <w:szCs w:val="16"/>
    </w:rPr>
  </w:style>
  <w:style w:type="paragraph" w:customStyle="1" w:styleId="aBodyText10mmhanging">
    <w:name w:val="(a) Body Text (10mm hanging)"/>
    <w:basedOn w:val="BodyText-NCEA"/>
    <w:rsid w:val="00965089"/>
    <w:pPr>
      <w:ind w:left="567" w:hanging="567"/>
    </w:pPr>
  </w:style>
  <w:style w:type="paragraph" w:styleId="BodyText">
    <w:name w:val="Body Text"/>
    <w:basedOn w:val="Normal"/>
    <w:link w:val="BodyTextChar"/>
    <w:rsid w:val="009650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965089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26">
    <w:name w:val="Pa26"/>
    <w:basedOn w:val="Normal"/>
    <w:next w:val="Normal"/>
    <w:uiPriority w:val="99"/>
    <w:rsid w:val="000D1250"/>
    <w:pPr>
      <w:autoSpaceDE w:val="0"/>
      <w:autoSpaceDN w:val="0"/>
      <w:adjustRightInd w:val="0"/>
      <w:spacing w:line="241" w:lineRule="atLeast"/>
    </w:pPr>
  </w:style>
  <w:style w:type="paragraph" w:customStyle="1" w:styleId="Default">
    <w:name w:val="Default"/>
    <w:rsid w:val="0027520D"/>
    <w:pPr>
      <w:autoSpaceDE w:val="0"/>
      <w:autoSpaceDN w:val="0"/>
      <w:adjustRightInd w:val="0"/>
    </w:pPr>
    <w:rPr>
      <w:color w:val="000000"/>
    </w:rPr>
  </w:style>
  <w:style w:type="paragraph" w:customStyle="1" w:styleId="tabletext">
    <w:name w:val="table text"/>
    <w:next w:val="Pa8"/>
    <w:rsid w:val="00A27F6A"/>
    <w:pPr>
      <w:tabs>
        <w:tab w:val="left" w:pos="318"/>
      </w:tabs>
    </w:pPr>
    <w:rPr>
      <w:rFonts w:ascii="Arial" w:eastAsia="Times New Roman" w:hAnsi="Arial"/>
      <w:sz w:val="20"/>
      <w:szCs w:val="20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27F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27F6A"/>
  </w:style>
  <w:style w:type="paragraph" w:customStyle="1" w:styleId="RomanTask">
    <w:name w:val="**Roman Task"/>
    <w:basedOn w:val="Normal"/>
    <w:rsid w:val="007A3113"/>
    <w:pPr>
      <w:numPr>
        <w:numId w:val="2"/>
      </w:numPr>
      <w:spacing w:line="288" w:lineRule="auto"/>
    </w:pPr>
    <w:rPr>
      <w:rFonts w:ascii="Arial" w:eastAsia="Times New Roman" w:hAnsi="Arial"/>
      <w:sz w:val="22"/>
      <w:lang w:val="en-GB"/>
    </w:rPr>
  </w:style>
  <w:style w:type="paragraph" w:customStyle="1" w:styleId="Pa15">
    <w:name w:val="Pa15"/>
    <w:basedOn w:val="Default"/>
    <w:next w:val="Default"/>
    <w:uiPriority w:val="99"/>
    <w:rsid w:val="007A3113"/>
    <w:pPr>
      <w:spacing w:line="24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7A3113"/>
    <w:pPr>
      <w:spacing w:line="241" w:lineRule="atLeast"/>
    </w:pPr>
    <w:rPr>
      <w:color w:val="auto"/>
    </w:rPr>
  </w:style>
  <w:style w:type="character" w:customStyle="1" w:styleId="A8">
    <w:name w:val="A8"/>
    <w:uiPriority w:val="99"/>
    <w:rsid w:val="007A3113"/>
    <w:rPr>
      <w:color w:val="211D1E"/>
      <w:sz w:val="16"/>
      <w:szCs w:val="16"/>
    </w:rPr>
  </w:style>
  <w:style w:type="paragraph" w:customStyle="1" w:styleId="Pa21">
    <w:name w:val="Pa21"/>
    <w:basedOn w:val="Default"/>
    <w:next w:val="Default"/>
    <w:uiPriority w:val="99"/>
    <w:rsid w:val="007A3113"/>
    <w:pPr>
      <w:spacing w:line="24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7A3113"/>
    <w:pPr>
      <w:spacing w:line="241" w:lineRule="atLeast"/>
    </w:pPr>
    <w:rPr>
      <w:color w:val="auto"/>
    </w:rPr>
  </w:style>
  <w:style w:type="character" w:customStyle="1" w:styleId="A11">
    <w:name w:val="A11"/>
    <w:uiPriority w:val="99"/>
    <w:rsid w:val="007A3113"/>
    <w:rPr>
      <w:b/>
      <w:bCs/>
      <w:color w:val="211D1E"/>
      <w:sz w:val="16"/>
      <w:szCs w:val="16"/>
    </w:rPr>
  </w:style>
  <w:style w:type="paragraph" w:customStyle="1" w:styleId="aiBodyText20mmhanging">
    <w:name w:val="(a) (i) Body Text (20mm hanging)"/>
    <w:basedOn w:val="aBodyText10mmhanging"/>
    <w:rsid w:val="007A3113"/>
    <w:pPr>
      <w:ind w:left="1134" w:hanging="11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hemicalminds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4</cp:revision>
  <dcterms:created xsi:type="dcterms:W3CDTF">2014-04-26T06:11:00Z</dcterms:created>
  <dcterms:modified xsi:type="dcterms:W3CDTF">2016-05-15T22:57:00Z</dcterms:modified>
</cp:coreProperties>
</file>